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5B491" w14:textId="77777777" w:rsidR="00A8435F" w:rsidRDefault="00A8435F" w:rsidP="00235F2E">
      <w:pPr>
        <w:spacing w:before="120" w:after="120" w:line="288" w:lineRule="auto"/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604EBD32" w14:textId="6F6B23F1" w:rsidR="004B3AF5" w:rsidRDefault="00936FA5" w:rsidP="00E251B2">
      <w:pPr>
        <w:spacing w:before="120" w:after="120" w:line="288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Bij deze proef onderzoek je </w:t>
      </w:r>
      <w:r w:rsidR="00017CA0">
        <w:rPr>
          <w:rFonts w:ascii="Cambria" w:hAnsi="Cambria"/>
          <w:sz w:val="24"/>
          <w:szCs w:val="24"/>
        </w:rPr>
        <w:t>welk afvalproduct er ontstaat bij de productie van ethanol door</w:t>
      </w:r>
      <w:r>
        <w:rPr>
          <w:rFonts w:ascii="Cambria" w:hAnsi="Cambria"/>
          <w:sz w:val="24"/>
          <w:szCs w:val="24"/>
        </w:rPr>
        <w:t xml:space="preserve"> gistcellen.</w:t>
      </w:r>
    </w:p>
    <w:p w14:paraId="2DED9691" w14:textId="2B1C9BF1" w:rsidR="00936FA5" w:rsidRDefault="00936FA5" w:rsidP="004B3AF5">
      <w:pPr>
        <w:spacing w:before="120" w:after="120" w:line="288" w:lineRule="auto"/>
        <w:rPr>
          <w:rFonts w:ascii="Cambria" w:hAnsi="Cambria"/>
          <w:sz w:val="24"/>
          <w:szCs w:val="24"/>
        </w:rPr>
      </w:pPr>
    </w:p>
    <w:p w14:paraId="598AE575" w14:textId="713F28DD" w:rsidR="009457CC" w:rsidRDefault="009457CC" w:rsidP="009457CC">
      <w:pPr>
        <w:pStyle w:val="Kop2"/>
      </w:pPr>
      <w:r>
        <w:t>Inleiding</w:t>
      </w:r>
    </w:p>
    <w:p w14:paraId="7029FB7B" w14:textId="73536FED" w:rsidR="009457CC" w:rsidRPr="009457CC" w:rsidRDefault="009457CC" w:rsidP="009457CC">
      <w:pPr>
        <w:spacing w:before="120" w:after="120" w:line="288" w:lineRule="auto"/>
        <w:rPr>
          <w:rFonts w:ascii="Cambria" w:hAnsi="Cambria"/>
          <w:sz w:val="24"/>
          <w:szCs w:val="24"/>
        </w:rPr>
      </w:pPr>
      <w:r w:rsidRPr="009457CC">
        <w:rPr>
          <w:rFonts w:ascii="Cambria" w:hAnsi="Cambria"/>
          <w:sz w:val="24"/>
          <w:szCs w:val="24"/>
        </w:rPr>
        <w:t xml:space="preserve">Alcoholgisting is een fermentatieproces waarbij glucose in ethanol (de bekendste vorm van alcohol) en koolstofdioxide wordt omgezet. Gisting treedt onder meer op bij </w:t>
      </w:r>
      <w:r>
        <w:rPr>
          <w:rFonts w:ascii="Cambria" w:hAnsi="Cambria"/>
          <w:sz w:val="24"/>
          <w:szCs w:val="24"/>
        </w:rPr>
        <w:t>de</w:t>
      </w:r>
      <w:r w:rsidRPr="009457CC">
        <w:rPr>
          <w:rFonts w:ascii="Cambria" w:hAnsi="Cambria"/>
          <w:sz w:val="24"/>
          <w:szCs w:val="24"/>
        </w:rPr>
        <w:t xml:space="preserve"> produc</w:t>
      </w:r>
      <w:r>
        <w:rPr>
          <w:rFonts w:ascii="Cambria" w:hAnsi="Cambria"/>
          <w:sz w:val="24"/>
          <w:szCs w:val="24"/>
        </w:rPr>
        <w:t>tie</w:t>
      </w:r>
      <w:r w:rsidRPr="009457CC">
        <w:rPr>
          <w:rFonts w:ascii="Cambria" w:hAnsi="Cambria"/>
          <w:sz w:val="24"/>
          <w:szCs w:val="24"/>
        </w:rPr>
        <w:t xml:space="preserve"> van bier en wijn. Het proces is anaeroob, wat wil zeggen dat er geen zuurstof voor het proces nodig is. </w:t>
      </w:r>
    </w:p>
    <w:p w14:paraId="15A19040" w14:textId="3FB0E58D" w:rsidR="009457CC" w:rsidRPr="009457CC" w:rsidRDefault="009457CC" w:rsidP="009457CC">
      <w:pPr>
        <w:spacing w:before="120" w:after="120" w:line="288" w:lineRule="auto"/>
        <w:rPr>
          <w:rFonts w:ascii="Cambria" w:hAnsi="Cambria"/>
          <w:sz w:val="24"/>
          <w:szCs w:val="24"/>
        </w:rPr>
      </w:pPr>
      <w:r w:rsidRPr="009457CC">
        <w:rPr>
          <w:rFonts w:ascii="Cambria" w:hAnsi="Cambria"/>
          <w:sz w:val="24"/>
          <w:szCs w:val="24"/>
        </w:rPr>
        <w:t>Voor een goed verlopend gistingsproces zijn onder andere gistachtige organismen, een juiste temperatuur en een juiste pH nodig. Verder moet worden voorkomen dat</w:t>
      </w:r>
      <w:r>
        <w:rPr>
          <w:rFonts w:ascii="Cambria" w:hAnsi="Cambria"/>
          <w:sz w:val="24"/>
          <w:szCs w:val="24"/>
        </w:rPr>
        <w:t xml:space="preserve"> er</w:t>
      </w:r>
      <w:r w:rsidRPr="009457CC">
        <w:rPr>
          <w:rFonts w:ascii="Cambria" w:hAnsi="Cambria"/>
          <w:sz w:val="24"/>
          <w:szCs w:val="24"/>
        </w:rPr>
        <w:t xml:space="preserve"> zuurstof </w:t>
      </w:r>
      <w:r>
        <w:rPr>
          <w:rFonts w:ascii="Cambria" w:hAnsi="Cambria"/>
          <w:sz w:val="24"/>
          <w:szCs w:val="24"/>
        </w:rPr>
        <w:t>bijkomt</w:t>
      </w:r>
      <w:r w:rsidRPr="009457CC">
        <w:rPr>
          <w:rFonts w:ascii="Cambria" w:hAnsi="Cambria"/>
          <w:sz w:val="24"/>
          <w:szCs w:val="24"/>
        </w:rPr>
        <w:t xml:space="preserve">, omdat gist dan geen alcohol meer produceert maar andere producten zoals azijnzuur, melkzuur of methanol. </w:t>
      </w:r>
    </w:p>
    <w:p w14:paraId="1F0F9AE0" w14:textId="77777777" w:rsidR="009457CC" w:rsidRPr="004B3AF5" w:rsidRDefault="009457CC" w:rsidP="004B3AF5">
      <w:pPr>
        <w:spacing w:before="120" w:after="120" w:line="288" w:lineRule="auto"/>
        <w:rPr>
          <w:rFonts w:ascii="Cambria" w:hAnsi="Cambria"/>
          <w:sz w:val="24"/>
          <w:szCs w:val="24"/>
        </w:rPr>
      </w:pPr>
    </w:p>
    <w:p w14:paraId="47BD0F50" w14:textId="341A6ECE" w:rsidR="004B3AF5" w:rsidRPr="004B3AF5" w:rsidRDefault="004B3AF5" w:rsidP="00C7773F">
      <w:pPr>
        <w:pStyle w:val="Kop2"/>
      </w:pPr>
      <w:r w:rsidRPr="004B3AF5">
        <w:t>Onderzoeksvraag</w:t>
      </w:r>
    </w:p>
    <w:p w14:paraId="3B015C56" w14:textId="22C7E676" w:rsidR="004B3AF5" w:rsidRPr="004B3AF5" w:rsidRDefault="004B3AF5" w:rsidP="004B3AF5">
      <w:pPr>
        <w:spacing w:before="120" w:after="120" w:line="288" w:lineRule="auto"/>
        <w:rPr>
          <w:rFonts w:ascii="Cambria" w:hAnsi="Cambria"/>
          <w:sz w:val="24"/>
          <w:szCs w:val="24"/>
        </w:rPr>
      </w:pPr>
      <w:r w:rsidRPr="004B3AF5">
        <w:rPr>
          <w:rFonts w:ascii="Cambria" w:hAnsi="Cambria"/>
          <w:sz w:val="24"/>
          <w:szCs w:val="24"/>
        </w:rPr>
        <w:t xml:space="preserve">Welk gas ontstaat </w:t>
      </w:r>
      <w:r w:rsidR="00936FA5">
        <w:rPr>
          <w:rFonts w:ascii="Cambria" w:hAnsi="Cambria"/>
          <w:sz w:val="24"/>
          <w:szCs w:val="24"/>
        </w:rPr>
        <w:t xml:space="preserve">er </w:t>
      </w:r>
      <w:r w:rsidRPr="004B3AF5">
        <w:rPr>
          <w:rFonts w:ascii="Cambria" w:hAnsi="Cambria"/>
          <w:sz w:val="24"/>
          <w:szCs w:val="24"/>
        </w:rPr>
        <w:t>als gistcellen aan een glucoseoplossing worden toegevoegd?</w:t>
      </w:r>
    </w:p>
    <w:p w14:paraId="3E4014C7" w14:textId="69E0FEE0" w:rsidR="004B3AF5" w:rsidRPr="004B3AF5" w:rsidRDefault="007B1F80" w:rsidP="004B3AF5">
      <w:pPr>
        <w:spacing w:before="120" w:after="120" w:line="288" w:lineRule="auto"/>
        <w:rPr>
          <w:rFonts w:ascii="Cambria" w:hAnsi="Cambria"/>
          <w:sz w:val="24"/>
          <w:szCs w:val="24"/>
        </w:rPr>
      </w:pPr>
      <w:r w:rsidRPr="00373671">
        <w:rPr>
          <w:noProof/>
        </w:rPr>
        <w:drawing>
          <wp:anchor distT="0" distB="0" distL="114300" distR="114300" simplePos="0" relativeHeight="251661312" behindDoc="0" locked="0" layoutInCell="1" allowOverlap="1" wp14:anchorId="4DE702DB" wp14:editId="4552F3CB">
            <wp:simplePos x="0" y="0"/>
            <wp:positionH relativeFrom="column">
              <wp:posOffset>4196080</wp:posOffset>
            </wp:positionH>
            <wp:positionV relativeFrom="paragraph">
              <wp:posOffset>193040</wp:posOffset>
            </wp:positionV>
            <wp:extent cx="1243330" cy="1943100"/>
            <wp:effectExtent l="190500" t="114300" r="185420" b="11430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" t="1842" r="2880" b="2369"/>
                    <a:stretch/>
                  </pic:blipFill>
                  <pic:spPr bwMode="auto">
                    <a:xfrm rot="659043">
                      <a:off x="0" y="0"/>
                      <a:ext cx="1243330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9DF59" w14:textId="77777777" w:rsidR="004B3AF5" w:rsidRPr="004B3AF5" w:rsidRDefault="004B3AF5" w:rsidP="00C7773F">
      <w:pPr>
        <w:pStyle w:val="Kop2"/>
      </w:pPr>
      <w:r w:rsidRPr="004B3AF5">
        <w:t>Benodigdheden</w:t>
      </w:r>
      <w:r w:rsidR="00B71ACD" w:rsidRPr="00B71ACD">
        <w:rPr>
          <w:noProof/>
        </w:rPr>
        <w:t xml:space="preserve"> </w:t>
      </w:r>
    </w:p>
    <w:p w14:paraId="67AA36FE" w14:textId="77777777" w:rsidR="004B3AF5" w:rsidRPr="004B3AF5" w:rsidRDefault="004B3AF5" w:rsidP="001D5D00">
      <w:pPr>
        <w:numPr>
          <w:ilvl w:val="0"/>
          <w:numId w:val="7"/>
        </w:numPr>
        <w:spacing w:before="120" w:after="120" w:line="288" w:lineRule="auto"/>
        <w:contextualSpacing/>
        <w:rPr>
          <w:rFonts w:ascii="Cambria" w:hAnsi="Cambria"/>
          <w:sz w:val="24"/>
          <w:szCs w:val="24"/>
        </w:rPr>
      </w:pPr>
      <w:r w:rsidRPr="004B3AF5">
        <w:rPr>
          <w:rFonts w:ascii="Cambria" w:hAnsi="Cambria"/>
          <w:sz w:val="24"/>
          <w:szCs w:val="24"/>
        </w:rPr>
        <w:t>Erlenmeyer of rondbodemkolf</w:t>
      </w:r>
    </w:p>
    <w:p w14:paraId="080C8A10" w14:textId="77777777" w:rsidR="004B3AF5" w:rsidRPr="004B3AF5" w:rsidRDefault="004B3AF5" w:rsidP="001D5D00">
      <w:pPr>
        <w:numPr>
          <w:ilvl w:val="0"/>
          <w:numId w:val="7"/>
        </w:numPr>
        <w:spacing w:before="120" w:after="120" w:line="288" w:lineRule="auto"/>
        <w:contextualSpacing/>
        <w:rPr>
          <w:rFonts w:ascii="Cambria" w:hAnsi="Cambria"/>
          <w:sz w:val="24"/>
          <w:szCs w:val="24"/>
        </w:rPr>
      </w:pPr>
      <w:r w:rsidRPr="004B3AF5">
        <w:rPr>
          <w:rFonts w:ascii="Cambria" w:hAnsi="Cambria"/>
          <w:sz w:val="24"/>
          <w:szCs w:val="24"/>
        </w:rPr>
        <w:t>Waterslot</w:t>
      </w:r>
    </w:p>
    <w:p w14:paraId="64194ED8" w14:textId="77777777" w:rsidR="004B3AF5" w:rsidRPr="004B3AF5" w:rsidRDefault="004B3AF5" w:rsidP="001D5D00">
      <w:pPr>
        <w:numPr>
          <w:ilvl w:val="0"/>
          <w:numId w:val="7"/>
        </w:numPr>
        <w:spacing w:before="120" w:after="120" w:line="288" w:lineRule="auto"/>
        <w:contextualSpacing/>
        <w:rPr>
          <w:rFonts w:ascii="Cambria" w:hAnsi="Cambria"/>
          <w:sz w:val="24"/>
          <w:szCs w:val="24"/>
        </w:rPr>
      </w:pPr>
      <w:r w:rsidRPr="004B3AF5">
        <w:rPr>
          <w:rFonts w:ascii="Cambria" w:hAnsi="Cambria"/>
          <w:sz w:val="24"/>
          <w:szCs w:val="24"/>
        </w:rPr>
        <w:t>Glucose of suiker</w:t>
      </w:r>
    </w:p>
    <w:p w14:paraId="39F295CD" w14:textId="77777777" w:rsidR="004B3AF5" w:rsidRPr="004B3AF5" w:rsidRDefault="004B3AF5" w:rsidP="001D5D00">
      <w:pPr>
        <w:numPr>
          <w:ilvl w:val="0"/>
          <w:numId w:val="7"/>
        </w:numPr>
        <w:spacing w:before="120" w:after="120" w:line="288" w:lineRule="auto"/>
        <w:contextualSpacing/>
        <w:rPr>
          <w:rFonts w:ascii="Cambria" w:hAnsi="Cambria"/>
          <w:sz w:val="24"/>
          <w:szCs w:val="24"/>
        </w:rPr>
      </w:pPr>
      <w:r w:rsidRPr="004B3AF5">
        <w:rPr>
          <w:rFonts w:ascii="Cambria" w:hAnsi="Cambria"/>
          <w:sz w:val="24"/>
          <w:szCs w:val="24"/>
        </w:rPr>
        <w:t>Gedroogd bakkersgist</w:t>
      </w:r>
    </w:p>
    <w:p w14:paraId="2A69B171" w14:textId="77777777" w:rsidR="004B3AF5" w:rsidRPr="004B3AF5" w:rsidRDefault="004B3AF5" w:rsidP="001D5D00">
      <w:pPr>
        <w:numPr>
          <w:ilvl w:val="0"/>
          <w:numId w:val="7"/>
        </w:numPr>
        <w:spacing w:before="120" w:after="120" w:line="288" w:lineRule="auto"/>
        <w:contextualSpacing/>
        <w:rPr>
          <w:rFonts w:ascii="Cambria" w:hAnsi="Cambria"/>
          <w:sz w:val="24"/>
          <w:szCs w:val="24"/>
        </w:rPr>
      </w:pPr>
      <w:r w:rsidRPr="004B3AF5">
        <w:rPr>
          <w:rFonts w:ascii="Cambria" w:hAnsi="Cambria"/>
          <w:sz w:val="24"/>
          <w:szCs w:val="24"/>
        </w:rPr>
        <w:t>Lauw water (</w:t>
      </w:r>
      <w:smartTag w:uri="urn:schemas-microsoft-com:office:smarttags" w:element="metricconverter">
        <w:smartTagPr>
          <w:attr w:name="ProductID" w:val="35 ﾰC"/>
        </w:smartTagPr>
        <w:r w:rsidRPr="004B3AF5">
          <w:rPr>
            <w:rFonts w:ascii="Cambria" w:hAnsi="Cambria"/>
            <w:sz w:val="24"/>
            <w:szCs w:val="24"/>
          </w:rPr>
          <w:t>35 °C</w:t>
        </w:r>
      </w:smartTag>
      <w:r w:rsidRPr="004B3AF5">
        <w:rPr>
          <w:rFonts w:ascii="Cambria" w:hAnsi="Cambria"/>
          <w:sz w:val="24"/>
          <w:szCs w:val="24"/>
        </w:rPr>
        <w:t xml:space="preserve">) </w:t>
      </w:r>
    </w:p>
    <w:p w14:paraId="33C8F8F8" w14:textId="77777777" w:rsidR="004B3AF5" w:rsidRPr="004B3AF5" w:rsidRDefault="004B3AF5" w:rsidP="004B3AF5">
      <w:pPr>
        <w:spacing w:before="120" w:after="120" w:line="288" w:lineRule="auto"/>
        <w:rPr>
          <w:rFonts w:ascii="Cambria" w:hAnsi="Cambria"/>
          <w:sz w:val="24"/>
          <w:szCs w:val="24"/>
        </w:rPr>
      </w:pPr>
    </w:p>
    <w:p w14:paraId="40040F6C" w14:textId="77777777" w:rsidR="004B3AF5" w:rsidRPr="004B3AF5" w:rsidRDefault="004B3AF5" w:rsidP="00C7773F">
      <w:pPr>
        <w:pStyle w:val="Kop2"/>
      </w:pPr>
      <w:r w:rsidRPr="004B3AF5">
        <w:t>Werkwijze</w:t>
      </w:r>
    </w:p>
    <w:p w14:paraId="76D06717" w14:textId="77777777" w:rsidR="004B3AF5" w:rsidRPr="004B3AF5" w:rsidRDefault="004B3AF5" w:rsidP="001D5D00">
      <w:pPr>
        <w:numPr>
          <w:ilvl w:val="0"/>
          <w:numId w:val="8"/>
        </w:numPr>
        <w:spacing w:before="120" w:after="120" w:line="288" w:lineRule="auto"/>
        <w:contextualSpacing/>
        <w:rPr>
          <w:rFonts w:ascii="Cambria" w:hAnsi="Cambria"/>
          <w:sz w:val="24"/>
          <w:szCs w:val="24"/>
        </w:rPr>
      </w:pPr>
      <w:r w:rsidRPr="004B3AF5">
        <w:rPr>
          <w:rFonts w:ascii="Cambria" w:hAnsi="Cambria"/>
          <w:sz w:val="24"/>
          <w:szCs w:val="24"/>
        </w:rPr>
        <w:t>Doe 2 eetlepels (</w:t>
      </w:r>
      <w:smartTag w:uri="urn:schemas-microsoft-com:office:smarttags" w:element="metricconverter">
        <w:smartTagPr>
          <w:attr w:name="ProductID" w:val="40 g"/>
        </w:smartTagPr>
        <w:r w:rsidRPr="004B3AF5">
          <w:rPr>
            <w:rFonts w:ascii="Cambria" w:hAnsi="Cambria"/>
            <w:sz w:val="24"/>
            <w:szCs w:val="24"/>
          </w:rPr>
          <w:t>40 g</w:t>
        </w:r>
      </w:smartTag>
      <w:r w:rsidRPr="004B3AF5">
        <w:rPr>
          <w:rFonts w:ascii="Cambria" w:hAnsi="Cambria"/>
          <w:sz w:val="24"/>
          <w:szCs w:val="24"/>
        </w:rPr>
        <w:t>) glucose of suiker in de erlenmeyer.</w:t>
      </w:r>
    </w:p>
    <w:p w14:paraId="340FDAC9" w14:textId="77777777" w:rsidR="004B3AF5" w:rsidRPr="004B3AF5" w:rsidRDefault="004B3AF5" w:rsidP="001D5D00">
      <w:pPr>
        <w:numPr>
          <w:ilvl w:val="0"/>
          <w:numId w:val="8"/>
        </w:numPr>
        <w:spacing w:before="120" w:after="120" w:line="288" w:lineRule="auto"/>
        <w:contextualSpacing/>
        <w:rPr>
          <w:rFonts w:ascii="Cambria" w:hAnsi="Cambria"/>
          <w:sz w:val="24"/>
          <w:szCs w:val="24"/>
        </w:rPr>
      </w:pPr>
      <w:r w:rsidRPr="004B3AF5">
        <w:rPr>
          <w:rFonts w:ascii="Cambria" w:hAnsi="Cambria"/>
          <w:sz w:val="24"/>
          <w:szCs w:val="24"/>
        </w:rPr>
        <w:t xml:space="preserve">Voeg 400 </w:t>
      </w:r>
      <w:proofErr w:type="spellStart"/>
      <w:r w:rsidRPr="004B3AF5">
        <w:rPr>
          <w:rFonts w:ascii="Cambria" w:hAnsi="Cambria"/>
          <w:sz w:val="24"/>
          <w:szCs w:val="24"/>
        </w:rPr>
        <w:t>mL</w:t>
      </w:r>
      <w:proofErr w:type="spellEnd"/>
      <w:r w:rsidRPr="004B3AF5">
        <w:rPr>
          <w:rFonts w:ascii="Cambria" w:hAnsi="Cambria"/>
          <w:sz w:val="24"/>
          <w:szCs w:val="24"/>
        </w:rPr>
        <w:t xml:space="preserve"> lauw water toe en schud even; het is niet erg als alle suiker niet direct oplost.</w:t>
      </w:r>
    </w:p>
    <w:p w14:paraId="5F492D8E" w14:textId="77777777" w:rsidR="004B3AF5" w:rsidRPr="004B3AF5" w:rsidRDefault="004B3AF5" w:rsidP="001D5D00">
      <w:pPr>
        <w:numPr>
          <w:ilvl w:val="0"/>
          <w:numId w:val="8"/>
        </w:numPr>
        <w:spacing w:before="120" w:after="120" w:line="288" w:lineRule="auto"/>
        <w:contextualSpacing/>
        <w:rPr>
          <w:rFonts w:ascii="Cambria" w:hAnsi="Cambria"/>
          <w:sz w:val="24"/>
          <w:szCs w:val="24"/>
        </w:rPr>
      </w:pPr>
      <w:r w:rsidRPr="004B3AF5">
        <w:rPr>
          <w:rFonts w:ascii="Cambria" w:hAnsi="Cambria"/>
          <w:sz w:val="24"/>
          <w:szCs w:val="24"/>
        </w:rPr>
        <w:t>Voeg de bakkersgist toe en schud nogmaals.</w:t>
      </w:r>
    </w:p>
    <w:p w14:paraId="156586F1" w14:textId="77777777" w:rsidR="004B3AF5" w:rsidRPr="004B3AF5" w:rsidRDefault="004B3AF5" w:rsidP="001D5D00">
      <w:pPr>
        <w:numPr>
          <w:ilvl w:val="0"/>
          <w:numId w:val="8"/>
        </w:numPr>
        <w:spacing w:before="120" w:after="120" w:line="288" w:lineRule="auto"/>
        <w:contextualSpacing/>
        <w:rPr>
          <w:rFonts w:ascii="Cambria" w:hAnsi="Cambria"/>
          <w:sz w:val="24"/>
          <w:szCs w:val="24"/>
        </w:rPr>
      </w:pPr>
      <w:r w:rsidRPr="004B3AF5">
        <w:rPr>
          <w:rFonts w:ascii="Cambria" w:hAnsi="Cambria"/>
          <w:sz w:val="24"/>
          <w:szCs w:val="24"/>
        </w:rPr>
        <w:t>Sluit de erlenmeyer af met het waterslot gevuld met kalkwater.</w:t>
      </w:r>
    </w:p>
    <w:p w14:paraId="72F683AB" w14:textId="254067DF" w:rsidR="004B3AF5" w:rsidRDefault="004B3AF5" w:rsidP="001D5D00">
      <w:pPr>
        <w:numPr>
          <w:ilvl w:val="0"/>
          <w:numId w:val="8"/>
        </w:numPr>
        <w:spacing w:before="120" w:after="120" w:line="288" w:lineRule="auto"/>
        <w:contextualSpacing/>
        <w:rPr>
          <w:rFonts w:ascii="Cambria" w:hAnsi="Cambria"/>
          <w:sz w:val="24"/>
          <w:szCs w:val="24"/>
        </w:rPr>
      </w:pPr>
      <w:r w:rsidRPr="004B3AF5">
        <w:rPr>
          <w:rFonts w:ascii="Cambria" w:hAnsi="Cambria"/>
          <w:sz w:val="24"/>
          <w:szCs w:val="24"/>
        </w:rPr>
        <w:t>Schud de erlenmeyer af en toe om uitzakken van het gist te voorkomen.</w:t>
      </w:r>
      <w:r w:rsidRPr="004B3AF5">
        <w:rPr>
          <w:rFonts w:ascii="Cambria" w:hAnsi="Cambria"/>
          <w:sz w:val="24"/>
          <w:szCs w:val="24"/>
        </w:rPr>
        <w:br/>
        <w:t xml:space="preserve"> </w:t>
      </w:r>
    </w:p>
    <w:p w14:paraId="43289F08" w14:textId="77777777" w:rsidR="00DF72B4" w:rsidRPr="004B3AF5" w:rsidRDefault="00DF72B4" w:rsidP="00DF72B4">
      <w:pPr>
        <w:spacing w:before="120" w:after="120" w:line="288" w:lineRule="auto"/>
        <w:ind w:left="360"/>
        <w:contextualSpacing/>
        <w:rPr>
          <w:rFonts w:ascii="Cambria" w:hAnsi="Cambria"/>
          <w:sz w:val="24"/>
          <w:szCs w:val="24"/>
        </w:rPr>
      </w:pPr>
    </w:p>
    <w:p w14:paraId="76263932" w14:textId="77777777" w:rsidR="004B3AF5" w:rsidRPr="004B3AF5" w:rsidRDefault="004B3AF5" w:rsidP="00C7773F">
      <w:pPr>
        <w:pStyle w:val="Kop2"/>
      </w:pPr>
      <w:r w:rsidRPr="004B3AF5">
        <w:t>Waarnemingen</w:t>
      </w:r>
    </w:p>
    <w:p w14:paraId="336D1998" w14:textId="00BED183" w:rsidR="004B3AF5" w:rsidRPr="004B3AF5" w:rsidRDefault="004B3AF5" w:rsidP="004B3AF5">
      <w:pPr>
        <w:spacing w:before="120" w:after="120" w:line="288" w:lineRule="auto"/>
        <w:rPr>
          <w:rFonts w:ascii="Cambria" w:hAnsi="Cambria"/>
          <w:i/>
          <w:sz w:val="24"/>
          <w:szCs w:val="24"/>
        </w:rPr>
      </w:pPr>
      <w:r w:rsidRPr="004B3AF5">
        <w:rPr>
          <w:rFonts w:ascii="Cambria" w:hAnsi="Cambria"/>
          <w:i/>
          <w:sz w:val="24"/>
          <w:szCs w:val="24"/>
        </w:rPr>
        <w:t xml:space="preserve">Schrijf </w:t>
      </w:r>
      <w:r w:rsidR="00936FA5">
        <w:rPr>
          <w:rFonts w:ascii="Cambria" w:hAnsi="Cambria"/>
          <w:i/>
          <w:sz w:val="24"/>
          <w:szCs w:val="24"/>
        </w:rPr>
        <w:t xml:space="preserve">hier </w:t>
      </w:r>
      <w:r w:rsidRPr="004B3AF5">
        <w:rPr>
          <w:rFonts w:ascii="Cambria" w:hAnsi="Cambria"/>
          <w:i/>
          <w:sz w:val="24"/>
          <w:szCs w:val="24"/>
        </w:rPr>
        <w:t>je waarnemingen op.</w:t>
      </w:r>
    </w:p>
    <w:p w14:paraId="7B7B9B61" w14:textId="59B714DB" w:rsidR="004B3AF5" w:rsidRDefault="004B3AF5" w:rsidP="004B3AF5">
      <w:pPr>
        <w:spacing w:before="120" w:after="120" w:line="288" w:lineRule="auto"/>
        <w:rPr>
          <w:rFonts w:ascii="Cambria" w:hAnsi="Cambria"/>
          <w:sz w:val="24"/>
          <w:szCs w:val="24"/>
        </w:rPr>
      </w:pPr>
    </w:p>
    <w:p w14:paraId="5FA7F9F1" w14:textId="4A2C838B" w:rsidR="00936FA5" w:rsidRDefault="00936FA5" w:rsidP="004B3AF5">
      <w:pPr>
        <w:spacing w:before="120" w:after="120" w:line="288" w:lineRule="auto"/>
        <w:rPr>
          <w:rFonts w:ascii="Cambria" w:hAnsi="Cambria"/>
          <w:sz w:val="24"/>
          <w:szCs w:val="24"/>
        </w:rPr>
      </w:pPr>
    </w:p>
    <w:p w14:paraId="28BF420A" w14:textId="77777777" w:rsidR="00936FA5" w:rsidRPr="004B3AF5" w:rsidRDefault="00936FA5" w:rsidP="004B3AF5">
      <w:pPr>
        <w:spacing w:before="120" w:after="120" w:line="288" w:lineRule="auto"/>
        <w:rPr>
          <w:rFonts w:ascii="Cambria" w:hAnsi="Cambria"/>
          <w:sz w:val="24"/>
          <w:szCs w:val="24"/>
        </w:rPr>
      </w:pPr>
    </w:p>
    <w:p w14:paraId="5004DD29" w14:textId="77777777" w:rsidR="004B3AF5" w:rsidRPr="004B3AF5" w:rsidRDefault="004B3AF5" w:rsidP="00C7773F">
      <w:pPr>
        <w:pStyle w:val="Kop2"/>
      </w:pPr>
      <w:r w:rsidRPr="004B3AF5">
        <w:t>Conclusie</w:t>
      </w:r>
    </w:p>
    <w:p w14:paraId="65A550B9" w14:textId="0FE184FA" w:rsidR="004B3AF5" w:rsidRPr="004B3AF5" w:rsidRDefault="004B3AF5" w:rsidP="004B3AF5">
      <w:pPr>
        <w:spacing w:before="120" w:after="120" w:line="288" w:lineRule="auto"/>
        <w:rPr>
          <w:rFonts w:ascii="Cambria" w:hAnsi="Cambria"/>
          <w:i/>
          <w:sz w:val="24"/>
          <w:szCs w:val="24"/>
        </w:rPr>
      </w:pPr>
      <w:r w:rsidRPr="004B3AF5">
        <w:rPr>
          <w:rFonts w:ascii="Cambria" w:hAnsi="Cambria"/>
          <w:i/>
          <w:sz w:val="24"/>
          <w:szCs w:val="24"/>
        </w:rPr>
        <w:t xml:space="preserve">Schrijf </w:t>
      </w:r>
      <w:r w:rsidR="00936FA5">
        <w:rPr>
          <w:rFonts w:ascii="Cambria" w:hAnsi="Cambria"/>
          <w:i/>
          <w:sz w:val="24"/>
          <w:szCs w:val="24"/>
        </w:rPr>
        <w:t xml:space="preserve">hier </w:t>
      </w:r>
      <w:r w:rsidRPr="004B3AF5">
        <w:rPr>
          <w:rFonts w:ascii="Cambria" w:hAnsi="Cambria"/>
          <w:i/>
          <w:sz w:val="24"/>
          <w:szCs w:val="24"/>
        </w:rPr>
        <w:t>je conclusie op.</w:t>
      </w:r>
    </w:p>
    <w:p w14:paraId="1216B974" w14:textId="4C554B9B" w:rsidR="004B3AF5" w:rsidRDefault="004B3AF5" w:rsidP="004B3AF5">
      <w:pPr>
        <w:spacing w:before="120" w:after="120" w:line="288" w:lineRule="auto"/>
        <w:rPr>
          <w:rFonts w:ascii="Cambria" w:hAnsi="Cambria"/>
          <w:sz w:val="24"/>
          <w:szCs w:val="24"/>
        </w:rPr>
      </w:pPr>
    </w:p>
    <w:p w14:paraId="7F424834" w14:textId="2CD8FD5C" w:rsidR="00936FA5" w:rsidRDefault="00936FA5" w:rsidP="004B3AF5">
      <w:pPr>
        <w:spacing w:before="120" w:after="120" w:line="288" w:lineRule="auto"/>
        <w:rPr>
          <w:rFonts w:ascii="Cambria" w:hAnsi="Cambria"/>
          <w:sz w:val="24"/>
          <w:szCs w:val="24"/>
        </w:rPr>
      </w:pPr>
    </w:p>
    <w:p w14:paraId="1B7C7FAD" w14:textId="123ACDBE" w:rsidR="00936FA5" w:rsidRDefault="00936FA5" w:rsidP="004B3AF5">
      <w:pPr>
        <w:spacing w:before="120" w:after="120" w:line="288" w:lineRule="auto"/>
        <w:rPr>
          <w:rFonts w:ascii="Cambria" w:hAnsi="Cambria"/>
          <w:sz w:val="24"/>
          <w:szCs w:val="24"/>
        </w:rPr>
      </w:pPr>
    </w:p>
    <w:p w14:paraId="0CD54E5E" w14:textId="77777777" w:rsidR="004B3AF5" w:rsidRPr="004B3AF5" w:rsidRDefault="004B3AF5" w:rsidP="00C7773F">
      <w:pPr>
        <w:pStyle w:val="Kop2"/>
      </w:pPr>
      <w:r w:rsidRPr="004B3AF5">
        <w:t>Vraag</w:t>
      </w:r>
    </w:p>
    <w:p w14:paraId="6E2C1A9A" w14:textId="601BA59A" w:rsidR="004B3AF5" w:rsidRPr="004B3AF5" w:rsidRDefault="00936FA5" w:rsidP="004B3AF5">
      <w:pPr>
        <w:spacing w:before="120" w:after="120" w:line="288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Be</w:t>
      </w:r>
      <w:r w:rsidR="004B3AF5" w:rsidRPr="004B3AF5">
        <w:rPr>
          <w:rFonts w:ascii="Cambria" w:hAnsi="Cambria"/>
          <w:i/>
          <w:sz w:val="24"/>
          <w:szCs w:val="24"/>
        </w:rPr>
        <w:t xml:space="preserve">antwoord </w:t>
      </w:r>
      <w:r>
        <w:rPr>
          <w:rFonts w:ascii="Cambria" w:hAnsi="Cambria"/>
          <w:i/>
          <w:sz w:val="24"/>
          <w:szCs w:val="24"/>
        </w:rPr>
        <w:t>onderstaan</w:t>
      </w:r>
      <w:r w:rsidR="004B3AF5" w:rsidRPr="004B3AF5">
        <w:rPr>
          <w:rFonts w:ascii="Cambria" w:hAnsi="Cambria"/>
          <w:i/>
          <w:sz w:val="24"/>
          <w:szCs w:val="24"/>
        </w:rPr>
        <w:t>de vraag.</w:t>
      </w:r>
    </w:p>
    <w:p w14:paraId="2D057777" w14:textId="77777777" w:rsidR="004B3AF5" w:rsidRPr="004B3AF5" w:rsidRDefault="004B3AF5" w:rsidP="004B3AF5">
      <w:pPr>
        <w:spacing w:before="120" w:after="120" w:line="288" w:lineRule="auto"/>
        <w:rPr>
          <w:rFonts w:ascii="Cambria" w:hAnsi="Cambria"/>
          <w:sz w:val="24"/>
          <w:szCs w:val="24"/>
          <w:u w:val="single"/>
        </w:rPr>
      </w:pPr>
      <w:r w:rsidRPr="004B3AF5">
        <w:rPr>
          <w:rFonts w:ascii="Cambria" w:hAnsi="Cambria"/>
          <w:sz w:val="24"/>
          <w:szCs w:val="24"/>
        </w:rPr>
        <w:t>Geef de reactievergelijking voor de omzetting van glucose in ethanol.</w:t>
      </w:r>
    </w:p>
    <w:p w14:paraId="45C4CAE6" w14:textId="77777777" w:rsidR="004B3AF5" w:rsidRPr="004B3AF5" w:rsidRDefault="004B3AF5" w:rsidP="004B3AF5">
      <w:pPr>
        <w:spacing w:before="120" w:after="120" w:line="288" w:lineRule="auto"/>
        <w:rPr>
          <w:rFonts w:ascii="Cambria" w:hAnsi="Cambria"/>
          <w:sz w:val="24"/>
          <w:szCs w:val="24"/>
        </w:rPr>
      </w:pPr>
    </w:p>
    <w:p w14:paraId="29A8BC03" w14:textId="66D89BBC" w:rsidR="004B3AF5" w:rsidRDefault="004B3AF5">
      <w:pPr>
        <w:rPr>
          <w:rFonts w:ascii="Cambria" w:eastAsia="Times New Roman" w:hAnsi="Cambria" w:cs="Tahoma"/>
          <w:bCs/>
          <w:sz w:val="24"/>
          <w:szCs w:val="24"/>
          <w:lang w:eastAsia="nl-NL"/>
        </w:rPr>
      </w:pPr>
    </w:p>
    <w:sectPr w:rsidR="004B3AF5" w:rsidSect="00897420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8D369" w14:textId="77777777" w:rsidR="00237809" w:rsidRDefault="00237809" w:rsidP="004850A5">
      <w:pPr>
        <w:spacing w:after="0" w:line="240" w:lineRule="auto"/>
      </w:pPr>
      <w:r>
        <w:separator/>
      </w:r>
    </w:p>
  </w:endnote>
  <w:endnote w:type="continuationSeparator" w:id="0">
    <w:p w14:paraId="69D1E7F1" w14:textId="77777777" w:rsidR="00237809" w:rsidRDefault="00237809" w:rsidP="0048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0596D" w14:textId="77777777" w:rsidR="00237809" w:rsidRDefault="00237809" w:rsidP="004850A5">
      <w:pPr>
        <w:spacing w:after="0" w:line="240" w:lineRule="auto"/>
      </w:pPr>
      <w:r>
        <w:separator/>
      </w:r>
    </w:p>
  </w:footnote>
  <w:footnote w:type="continuationSeparator" w:id="0">
    <w:p w14:paraId="5CB38D53" w14:textId="77777777" w:rsidR="00237809" w:rsidRDefault="00237809" w:rsidP="0048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CDD95" w14:textId="77777777" w:rsidR="00187948" w:rsidRDefault="00187948">
    <w:pPr>
      <w:pStyle w:val="Koptekst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EC2365A" wp14:editId="2BAC031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hthoe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mbria" w:hAnsi="Cambria" w:cs="Tahoma"/>
                              <w:sz w:val="24"/>
                              <w:szCs w:val="24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0FEA46E" w14:textId="77777777" w:rsidR="00187948" w:rsidRPr="00AC18FC" w:rsidRDefault="00187948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AC18FC">
                                <w:rPr>
                                  <w:rFonts w:ascii="Cambria" w:hAnsi="Cambria" w:cs="Tahoma"/>
                                  <w:sz w:val="24"/>
                                  <w:szCs w:val="24"/>
                                </w:rPr>
                                <w:t>MELKZUUR, VAN SPIERPIJN TOT KUNSTKNIE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EC2365A" id="Rechthoe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hnCRK5QCAACX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Cambria" w:hAnsi="Cambria" w:cs="Tahoma"/>
                        <w:sz w:val="24"/>
                        <w:szCs w:val="24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0FEA46E" w14:textId="77777777" w:rsidR="00187948" w:rsidRPr="00AC18FC" w:rsidRDefault="00187948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AC18FC">
                          <w:rPr>
                            <w:rFonts w:ascii="Cambria" w:hAnsi="Cambria" w:cs="Tahoma"/>
                            <w:sz w:val="24"/>
                            <w:szCs w:val="24"/>
                          </w:rPr>
                          <w:t>MELKZUUR, VAN SPIERPIJN TOT KUNSTKNIE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563C7" w14:textId="77777777" w:rsidR="004A404A" w:rsidRDefault="004A404A" w:rsidP="004A404A">
    <w:pPr>
      <w:pStyle w:val="Koptekst"/>
    </w:pPr>
    <w:r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6EB17606" wp14:editId="2909AEE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37" name="Rechthoek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mbria" w:hAnsi="Cambria" w:cs="Tahoma"/>
                              <w:sz w:val="24"/>
                              <w:szCs w:val="24"/>
                            </w:rPr>
                            <w:alias w:val="Titel"/>
                            <w:tag w:val=""/>
                            <w:id w:val="618117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D3485BC" w14:textId="12A96134" w:rsidR="004A404A" w:rsidRPr="00AC18FC" w:rsidRDefault="004A404A" w:rsidP="004A404A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 w:cs="Tahoma"/>
                                  <w:sz w:val="24"/>
                                  <w:szCs w:val="24"/>
                                </w:rPr>
                                <w:t>MELKZUUR, VAN SPIERPIJN TOT KUNSTKNIE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EB17606" id="Rechthoek 37" o:spid="_x0000_s1027" style="position:absolute;margin-left:0;margin-top:0;width:468.5pt;height:21.3pt;z-index:-25165516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Cambria" w:hAnsi="Cambria" w:cs="Tahoma"/>
                        <w:sz w:val="24"/>
                        <w:szCs w:val="24"/>
                      </w:rPr>
                      <w:alias w:val="Titel"/>
                      <w:tag w:val=""/>
                      <w:id w:val="618117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D3485BC" w14:textId="12A96134" w:rsidR="004A404A" w:rsidRPr="00AC18FC" w:rsidRDefault="004A404A" w:rsidP="004A404A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 w:cs="Tahoma"/>
                            <w:sz w:val="24"/>
                            <w:szCs w:val="24"/>
                          </w:rPr>
                          <w:t>MELKZUUR, VAN SPIERPIJN TOT KUNSTKNIE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323BAEFB" w14:textId="0702B779" w:rsidR="004A404A" w:rsidRDefault="004A404A">
    <w:pPr>
      <w:pStyle w:val="Koptekst"/>
    </w:pPr>
  </w:p>
  <w:p w14:paraId="0E455D8C" w14:textId="16228D5E" w:rsidR="004A404A" w:rsidRDefault="004A404A">
    <w:pPr>
      <w:pStyle w:val="Koptekst"/>
    </w:pPr>
  </w:p>
  <w:p w14:paraId="469609E4" w14:textId="671D5CFE" w:rsidR="004A404A" w:rsidRPr="004A404A" w:rsidRDefault="004A404A" w:rsidP="004A404A">
    <w:pPr>
      <w:pStyle w:val="Kop1"/>
      <w:jc w:val="center"/>
      <w:rPr>
        <w:b/>
        <w:bCs/>
      </w:rPr>
    </w:pPr>
    <w:r w:rsidRPr="004A404A">
      <w:rPr>
        <w:b/>
        <w:bCs/>
      </w:rPr>
      <w:t xml:space="preserve">Proef </w:t>
    </w:r>
    <w:r w:rsidR="00357D40">
      <w:rPr>
        <w:b/>
        <w:bCs/>
      </w:rPr>
      <w:t>7</w:t>
    </w:r>
    <w:r w:rsidR="00936FA5" w:rsidRPr="00F020B7">
      <w:rPr>
        <w:b/>
        <w:bCs/>
      </w:rPr>
      <w:t>: Ethanol maken uit glucose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66AA"/>
    <w:multiLevelType w:val="hybridMultilevel"/>
    <w:tmpl w:val="CCB009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41BF"/>
    <w:multiLevelType w:val="hybridMultilevel"/>
    <w:tmpl w:val="C11E1764"/>
    <w:lvl w:ilvl="0" w:tplc="B82AB82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225E"/>
    <w:multiLevelType w:val="hybridMultilevel"/>
    <w:tmpl w:val="2CFE53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51E55"/>
    <w:multiLevelType w:val="hybridMultilevel"/>
    <w:tmpl w:val="8E8050F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905F9F"/>
    <w:multiLevelType w:val="hybridMultilevel"/>
    <w:tmpl w:val="6700F0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04510"/>
    <w:multiLevelType w:val="hybridMultilevel"/>
    <w:tmpl w:val="65B64CB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3B4D19"/>
    <w:multiLevelType w:val="hybridMultilevel"/>
    <w:tmpl w:val="59D830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F1CE1"/>
    <w:multiLevelType w:val="hybridMultilevel"/>
    <w:tmpl w:val="4DEAA3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F0031"/>
    <w:multiLevelType w:val="hybridMultilevel"/>
    <w:tmpl w:val="09D4431A"/>
    <w:lvl w:ilvl="0" w:tplc="BE28A0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2D5FBB"/>
    <w:multiLevelType w:val="hybridMultilevel"/>
    <w:tmpl w:val="ADD2F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9672B"/>
    <w:multiLevelType w:val="hybridMultilevel"/>
    <w:tmpl w:val="6AC8F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B140A"/>
    <w:multiLevelType w:val="hybridMultilevel"/>
    <w:tmpl w:val="059469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A474A"/>
    <w:multiLevelType w:val="hybridMultilevel"/>
    <w:tmpl w:val="345637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93A54"/>
    <w:multiLevelType w:val="hybridMultilevel"/>
    <w:tmpl w:val="C14C0A9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4C487E"/>
    <w:multiLevelType w:val="hybridMultilevel"/>
    <w:tmpl w:val="867818E8"/>
    <w:lvl w:ilvl="0" w:tplc="D5A46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D3455"/>
    <w:multiLevelType w:val="hybridMultilevel"/>
    <w:tmpl w:val="CAD4E5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41773"/>
    <w:multiLevelType w:val="multilevel"/>
    <w:tmpl w:val="A6B28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7554B9"/>
    <w:multiLevelType w:val="hybridMultilevel"/>
    <w:tmpl w:val="F66AD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A36DB"/>
    <w:multiLevelType w:val="hybridMultilevel"/>
    <w:tmpl w:val="9BF0AE4E"/>
    <w:lvl w:ilvl="0" w:tplc="8CD44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004D2"/>
    <w:multiLevelType w:val="multilevel"/>
    <w:tmpl w:val="3424D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F6798"/>
    <w:multiLevelType w:val="hybridMultilevel"/>
    <w:tmpl w:val="EEA6EF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D4414"/>
    <w:multiLevelType w:val="hybridMultilevel"/>
    <w:tmpl w:val="0CB86D4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3825EE"/>
    <w:multiLevelType w:val="hybridMultilevel"/>
    <w:tmpl w:val="9B72DF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F6C44"/>
    <w:multiLevelType w:val="hybridMultilevel"/>
    <w:tmpl w:val="52366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A550A"/>
    <w:multiLevelType w:val="hybridMultilevel"/>
    <w:tmpl w:val="3A7C12C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21F14"/>
    <w:multiLevelType w:val="hybridMultilevel"/>
    <w:tmpl w:val="170ECA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F5E45"/>
    <w:multiLevelType w:val="hybridMultilevel"/>
    <w:tmpl w:val="8752F864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4BB1E89"/>
    <w:multiLevelType w:val="multilevel"/>
    <w:tmpl w:val="51B8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C6755B"/>
    <w:multiLevelType w:val="hybridMultilevel"/>
    <w:tmpl w:val="F9B2EA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47B88"/>
    <w:multiLevelType w:val="multilevel"/>
    <w:tmpl w:val="AA5E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496262"/>
    <w:multiLevelType w:val="hybridMultilevel"/>
    <w:tmpl w:val="813C7AFC"/>
    <w:lvl w:ilvl="0" w:tplc="99A0040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8F0D87"/>
    <w:multiLevelType w:val="hybridMultilevel"/>
    <w:tmpl w:val="59D830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D1A04"/>
    <w:multiLevelType w:val="hybridMultilevel"/>
    <w:tmpl w:val="944A7B0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6"/>
  </w:num>
  <w:num w:numId="4">
    <w:abstractNumId w:val="19"/>
  </w:num>
  <w:num w:numId="5">
    <w:abstractNumId w:val="1"/>
  </w:num>
  <w:num w:numId="6">
    <w:abstractNumId w:val="18"/>
  </w:num>
  <w:num w:numId="7">
    <w:abstractNumId w:val="9"/>
  </w:num>
  <w:num w:numId="8">
    <w:abstractNumId w:val="12"/>
  </w:num>
  <w:num w:numId="9">
    <w:abstractNumId w:val="3"/>
  </w:num>
  <w:num w:numId="10">
    <w:abstractNumId w:val="23"/>
  </w:num>
  <w:num w:numId="11">
    <w:abstractNumId w:val="4"/>
  </w:num>
  <w:num w:numId="12">
    <w:abstractNumId w:val="2"/>
  </w:num>
  <w:num w:numId="13">
    <w:abstractNumId w:val="10"/>
  </w:num>
  <w:num w:numId="14">
    <w:abstractNumId w:val="0"/>
  </w:num>
  <w:num w:numId="15">
    <w:abstractNumId w:val="7"/>
  </w:num>
  <w:num w:numId="16">
    <w:abstractNumId w:val="22"/>
  </w:num>
  <w:num w:numId="17">
    <w:abstractNumId w:val="11"/>
  </w:num>
  <w:num w:numId="18">
    <w:abstractNumId w:val="15"/>
  </w:num>
  <w:num w:numId="19">
    <w:abstractNumId w:val="21"/>
  </w:num>
  <w:num w:numId="20">
    <w:abstractNumId w:val="25"/>
  </w:num>
  <w:num w:numId="21">
    <w:abstractNumId w:val="32"/>
  </w:num>
  <w:num w:numId="22">
    <w:abstractNumId w:val="14"/>
  </w:num>
  <w:num w:numId="23">
    <w:abstractNumId w:val="5"/>
  </w:num>
  <w:num w:numId="24">
    <w:abstractNumId w:val="24"/>
  </w:num>
  <w:num w:numId="25">
    <w:abstractNumId w:val="13"/>
  </w:num>
  <w:num w:numId="26">
    <w:abstractNumId w:val="8"/>
  </w:num>
  <w:num w:numId="27">
    <w:abstractNumId w:val="26"/>
  </w:num>
  <w:num w:numId="28">
    <w:abstractNumId w:val="30"/>
  </w:num>
  <w:num w:numId="29">
    <w:abstractNumId w:val="31"/>
  </w:num>
  <w:num w:numId="30">
    <w:abstractNumId w:val="29"/>
  </w:num>
  <w:num w:numId="31">
    <w:abstractNumId w:val="17"/>
  </w:num>
  <w:num w:numId="32">
    <w:abstractNumId w:val="20"/>
  </w:num>
  <w:num w:numId="33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AA7"/>
    <w:rsid w:val="000032CA"/>
    <w:rsid w:val="00017CA0"/>
    <w:rsid w:val="00023B0A"/>
    <w:rsid w:val="00031EE6"/>
    <w:rsid w:val="000566FA"/>
    <w:rsid w:val="00057B03"/>
    <w:rsid w:val="000661B9"/>
    <w:rsid w:val="00067379"/>
    <w:rsid w:val="00085A13"/>
    <w:rsid w:val="00094122"/>
    <w:rsid w:val="000B20D4"/>
    <w:rsid w:val="000B57E6"/>
    <w:rsid w:val="000D66C3"/>
    <w:rsid w:val="000D6D70"/>
    <w:rsid w:val="000E3D05"/>
    <w:rsid w:val="00105A8D"/>
    <w:rsid w:val="00112AC2"/>
    <w:rsid w:val="00126BCB"/>
    <w:rsid w:val="00131C8F"/>
    <w:rsid w:val="00132352"/>
    <w:rsid w:val="001546E2"/>
    <w:rsid w:val="001704DD"/>
    <w:rsid w:val="001770DD"/>
    <w:rsid w:val="00187948"/>
    <w:rsid w:val="001A2781"/>
    <w:rsid w:val="001B77D9"/>
    <w:rsid w:val="001C0210"/>
    <w:rsid w:val="001D43EA"/>
    <w:rsid w:val="001D5D00"/>
    <w:rsid w:val="001E2069"/>
    <w:rsid w:val="00230157"/>
    <w:rsid w:val="00235647"/>
    <w:rsid w:val="00235F2E"/>
    <w:rsid w:val="00237809"/>
    <w:rsid w:val="0024432F"/>
    <w:rsid w:val="00253DCE"/>
    <w:rsid w:val="00281963"/>
    <w:rsid w:val="002849C0"/>
    <w:rsid w:val="002B17F4"/>
    <w:rsid w:val="002B51CA"/>
    <w:rsid w:val="002C2488"/>
    <w:rsid w:val="002D1A09"/>
    <w:rsid w:val="002E2969"/>
    <w:rsid w:val="002E432D"/>
    <w:rsid w:val="002E4503"/>
    <w:rsid w:val="002F4D7C"/>
    <w:rsid w:val="00311454"/>
    <w:rsid w:val="00320AFE"/>
    <w:rsid w:val="00322119"/>
    <w:rsid w:val="00334272"/>
    <w:rsid w:val="00352099"/>
    <w:rsid w:val="00352EF2"/>
    <w:rsid w:val="003534BE"/>
    <w:rsid w:val="00357D40"/>
    <w:rsid w:val="0036009E"/>
    <w:rsid w:val="00373671"/>
    <w:rsid w:val="0037430C"/>
    <w:rsid w:val="0037572A"/>
    <w:rsid w:val="00381461"/>
    <w:rsid w:val="00390A7A"/>
    <w:rsid w:val="00396BD9"/>
    <w:rsid w:val="003B03CE"/>
    <w:rsid w:val="003B3FE5"/>
    <w:rsid w:val="003B6626"/>
    <w:rsid w:val="003E6A60"/>
    <w:rsid w:val="003F5878"/>
    <w:rsid w:val="00401F8B"/>
    <w:rsid w:val="0040291A"/>
    <w:rsid w:val="004071CE"/>
    <w:rsid w:val="004304F2"/>
    <w:rsid w:val="00431607"/>
    <w:rsid w:val="00435F44"/>
    <w:rsid w:val="00453E10"/>
    <w:rsid w:val="00454AD8"/>
    <w:rsid w:val="0045567A"/>
    <w:rsid w:val="00471D2A"/>
    <w:rsid w:val="0047726F"/>
    <w:rsid w:val="004848FC"/>
    <w:rsid w:val="004850A5"/>
    <w:rsid w:val="004854CF"/>
    <w:rsid w:val="00486E93"/>
    <w:rsid w:val="00491CDE"/>
    <w:rsid w:val="004A404A"/>
    <w:rsid w:val="004B3AF5"/>
    <w:rsid w:val="004B5E2F"/>
    <w:rsid w:val="0050505A"/>
    <w:rsid w:val="00520584"/>
    <w:rsid w:val="00534EDC"/>
    <w:rsid w:val="005369B3"/>
    <w:rsid w:val="00554A3D"/>
    <w:rsid w:val="00556E3A"/>
    <w:rsid w:val="00573C50"/>
    <w:rsid w:val="005A24CF"/>
    <w:rsid w:val="005C0E55"/>
    <w:rsid w:val="005C62C2"/>
    <w:rsid w:val="005D3132"/>
    <w:rsid w:val="005D5559"/>
    <w:rsid w:val="005F5479"/>
    <w:rsid w:val="0060727B"/>
    <w:rsid w:val="00620CD6"/>
    <w:rsid w:val="006212E1"/>
    <w:rsid w:val="00625EF4"/>
    <w:rsid w:val="0062612D"/>
    <w:rsid w:val="00631DB4"/>
    <w:rsid w:val="00631F00"/>
    <w:rsid w:val="00642F78"/>
    <w:rsid w:val="0065634F"/>
    <w:rsid w:val="00675AA7"/>
    <w:rsid w:val="00683F85"/>
    <w:rsid w:val="0068445D"/>
    <w:rsid w:val="0068751B"/>
    <w:rsid w:val="00693E7E"/>
    <w:rsid w:val="006A448D"/>
    <w:rsid w:val="006A4FA5"/>
    <w:rsid w:val="006C01DF"/>
    <w:rsid w:val="006C193C"/>
    <w:rsid w:val="006D127A"/>
    <w:rsid w:val="006D16D9"/>
    <w:rsid w:val="006D2092"/>
    <w:rsid w:val="006E1125"/>
    <w:rsid w:val="006F1392"/>
    <w:rsid w:val="00701154"/>
    <w:rsid w:val="00701E7D"/>
    <w:rsid w:val="00724759"/>
    <w:rsid w:val="007314BF"/>
    <w:rsid w:val="007338E7"/>
    <w:rsid w:val="007444B1"/>
    <w:rsid w:val="007546C8"/>
    <w:rsid w:val="007564FC"/>
    <w:rsid w:val="00756E9A"/>
    <w:rsid w:val="00762E25"/>
    <w:rsid w:val="007650DB"/>
    <w:rsid w:val="00770444"/>
    <w:rsid w:val="00775832"/>
    <w:rsid w:val="007943E2"/>
    <w:rsid w:val="007B1F80"/>
    <w:rsid w:val="007D6ACD"/>
    <w:rsid w:val="007F0024"/>
    <w:rsid w:val="008149BF"/>
    <w:rsid w:val="008231CB"/>
    <w:rsid w:val="00823AF2"/>
    <w:rsid w:val="008271D4"/>
    <w:rsid w:val="008300C9"/>
    <w:rsid w:val="00860661"/>
    <w:rsid w:val="00862CA8"/>
    <w:rsid w:val="00897420"/>
    <w:rsid w:val="008D01DB"/>
    <w:rsid w:val="008D5D9B"/>
    <w:rsid w:val="008E0826"/>
    <w:rsid w:val="008F5B1A"/>
    <w:rsid w:val="00912150"/>
    <w:rsid w:val="00934058"/>
    <w:rsid w:val="00936FA5"/>
    <w:rsid w:val="009425ED"/>
    <w:rsid w:val="009457CC"/>
    <w:rsid w:val="00952C10"/>
    <w:rsid w:val="00955EF8"/>
    <w:rsid w:val="00963BE6"/>
    <w:rsid w:val="009B6EFE"/>
    <w:rsid w:val="009E1C09"/>
    <w:rsid w:val="009E2B6A"/>
    <w:rsid w:val="009E6AA3"/>
    <w:rsid w:val="009F3B94"/>
    <w:rsid w:val="009F7842"/>
    <w:rsid w:val="00A346E4"/>
    <w:rsid w:val="00A36AFB"/>
    <w:rsid w:val="00A37D87"/>
    <w:rsid w:val="00A4451D"/>
    <w:rsid w:val="00A60B65"/>
    <w:rsid w:val="00A65A5E"/>
    <w:rsid w:val="00A7646F"/>
    <w:rsid w:val="00A8435F"/>
    <w:rsid w:val="00A859E5"/>
    <w:rsid w:val="00A875CF"/>
    <w:rsid w:val="00AA201D"/>
    <w:rsid w:val="00AA7392"/>
    <w:rsid w:val="00AC18FC"/>
    <w:rsid w:val="00AC1C02"/>
    <w:rsid w:val="00AC22BE"/>
    <w:rsid w:val="00AC3E35"/>
    <w:rsid w:val="00AD6F41"/>
    <w:rsid w:val="00AF5986"/>
    <w:rsid w:val="00B044B4"/>
    <w:rsid w:val="00B07775"/>
    <w:rsid w:val="00B37BEE"/>
    <w:rsid w:val="00B71ACD"/>
    <w:rsid w:val="00B7401B"/>
    <w:rsid w:val="00B75875"/>
    <w:rsid w:val="00B906C4"/>
    <w:rsid w:val="00BA458E"/>
    <w:rsid w:val="00BA560A"/>
    <w:rsid w:val="00BB1CF9"/>
    <w:rsid w:val="00BB37FE"/>
    <w:rsid w:val="00BC2DCA"/>
    <w:rsid w:val="00BD08D1"/>
    <w:rsid w:val="00BD665C"/>
    <w:rsid w:val="00BE7715"/>
    <w:rsid w:val="00BF56E5"/>
    <w:rsid w:val="00C104B6"/>
    <w:rsid w:val="00C24DA0"/>
    <w:rsid w:val="00C34B01"/>
    <w:rsid w:val="00C4765F"/>
    <w:rsid w:val="00C7773F"/>
    <w:rsid w:val="00C80B62"/>
    <w:rsid w:val="00C84058"/>
    <w:rsid w:val="00C90913"/>
    <w:rsid w:val="00CE1A03"/>
    <w:rsid w:val="00CE3126"/>
    <w:rsid w:val="00CE75A2"/>
    <w:rsid w:val="00D0010E"/>
    <w:rsid w:val="00D120FE"/>
    <w:rsid w:val="00D30482"/>
    <w:rsid w:val="00D44AAC"/>
    <w:rsid w:val="00D50350"/>
    <w:rsid w:val="00D519CA"/>
    <w:rsid w:val="00D74151"/>
    <w:rsid w:val="00D75722"/>
    <w:rsid w:val="00D81736"/>
    <w:rsid w:val="00D92E99"/>
    <w:rsid w:val="00DB20D5"/>
    <w:rsid w:val="00DC1685"/>
    <w:rsid w:val="00DF4324"/>
    <w:rsid w:val="00DF6348"/>
    <w:rsid w:val="00DF72B4"/>
    <w:rsid w:val="00E251B2"/>
    <w:rsid w:val="00E345B4"/>
    <w:rsid w:val="00E52D0F"/>
    <w:rsid w:val="00E62DBE"/>
    <w:rsid w:val="00E63572"/>
    <w:rsid w:val="00E63D8E"/>
    <w:rsid w:val="00E737F3"/>
    <w:rsid w:val="00E77B47"/>
    <w:rsid w:val="00E80F53"/>
    <w:rsid w:val="00EA2F94"/>
    <w:rsid w:val="00EA42D3"/>
    <w:rsid w:val="00EB491C"/>
    <w:rsid w:val="00EC3820"/>
    <w:rsid w:val="00EC56D1"/>
    <w:rsid w:val="00ED34D4"/>
    <w:rsid w:val="00EE4961"/>
    <w:rsid w:val="00EF29EA"/>
    <w:rsid w:val="00F020B7"/>
    <w:rsid w:val="00F06922"/>
    <w:rsid w:val="00F22819"/>
    <w:rsid w:val="00F27162"/>
    <w:rsid w:val="00F33B5E"/>
    <w:rsid w:val="00F34BC0"/>
    <w:rsid w:val="00F35D83"/>
    <w:rsid w:val="00F53B80"/>
    <w:rsid w:val="00F601C8"/>
    <w:rsid w:val="00F7761A"/>
    <w:rsid w:val="00F82341"/>
    <w:rsid w:val="00F8528A"/>
    <w:rsid w:val="00F95D35"/>
    <w:rsid w:val="00FA1253"/>
    <w:rsid w:val="00FA627A"/>
    <w:rsid w:val="00FB0FD5"/>
    <w:rsid w:val="00FB63F2"/>
    <w:rsid w:val="00FC7E60"/>
    <w:rsid w:val="00FD0BD3"/>
    <w:rsid w:val="00FD0DFB"/>
    <w:rsid w:val="00FE290E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7174B57"/>
  <w15:docId w15:val="{7BF296F2-B413-40D9-818B-ADC4FBB1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727B"/>
  </w:style>
  <w:style w:type="paragraph" w:styleId="Kop1">
    <w:name w:val="heading 1"/>
    <w:basedOn w:val="Standaard"/>
    <w:next w:val="Standaard"/>
    <w:link w:val="Kop1Char"/>
    <w:uiPriority w:val="9"/>
    <w:qFormat/>
    <w:rsid w:val="00322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76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3A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D555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555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D555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8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50A5"/>
  </w:style>
  <w:style w:type="paragraph" w:styleId="Voettekst">
    <w:name w:val="footer"/>
    <w:basedOn w:val="Standaard"/>
    <w:link w:val="VoettekstChar"/>
    <w:uiPriority w:val="99"/>
    <w:unhideWhenUsed/>
    <w:rsid w:val="0048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50A5"/>
  </w:style>
  <w:style w:type="character" w:customStyle="1" w:styleId="Kop1Char">
    <w:name w:val="Kop 1 Char"/>
    <w:basedOn w:val="Standaardalinea-lettertype"/>
    <w:link w:val="Kop1"/>
    <w:uiPriority w:val="9"/>
    <w:rsid w:val="003221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raster">
    <w:name w:val="Table Grid"/>
    <w:basedOn w:val="Standaardtabel"/>
    <w:uiPriority w:val="59"/>
    <w:unhideWhenUsed/>
    <w:rsid w:val="00AC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C1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8FC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A764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Standaard"/>
    <w:rsid w:val="00A7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A7646F"/>
  </w:style>
  <w:style w:type="character" w:customStyle="1" w:styleId="eop">
    <w:name w:val="eop"/>
    <w:basedOn w:val="Standaardalinea-lettertype"/>
    <w:rsid w:val="00A7646F"/>
  </w:style>
  <w:style w:type="table" w:styleId="Rastertabel5donker-Accent1">
    <w:name w:val="Grid Table 5 Dark Accent 1"/>
    <w:basedOn w:val="Standaardtabel"/>
    <w:uiPriority w:val="50"/>
    <w:rsid w:val="00EF29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astertabel6kleurrijk-Accent1">
    <w:name w:val="Grid Table 6 Colorful Accent 1"/>
    <w:basedOn w:val="Standaardtabel"/>
    <w:uiPriority w:val="51"/>
    <w:rsid w:val="00235F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5donker-Accent5">
    <w:name w:val="Grid Table 5 Dark Accent 5"/>
    <w:basedOn w:val="Standaardtabel"/>
    <w:uiPriority w:val="50"/>
    <w:rsid w:val="00235F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astertabel4-Accent1">
    <w:name w:val="Grid Table 4 Accent 1"/>
    <w:basedOn w:val="Standaardtabel"/>
    <w:uiPriority w:val="49"/>
    <w:rsid w:val="00112AC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Kop4Char">
    <w:name w:val="Kop 4 Char"/>
    <w:basedOn w:val="Standaardalinea-lettertype"/>
    <w:link w:val="Kop4"/>
    <w:uiPriority w:val="9"/>
    <w:semiHidden/>
    <w:rsid w:val="00823AF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Geenafstand">
    <w:name w:val="No Spacing"/>
    <w:link w:val="GeenafstandChar"/>
    <w:uiPriority w:val="1"/>
    <w:qFormat/>
    <w:rsid w:val="00897420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97420"/>
    <w:rPr>
      <w:rFonts w:eastAsiaTheme="minorEastAsia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704DD"/>
    <w:pPr>
      <w:spacing w:line="259" w:lineRule="auto"/>
      <w:outlineLvl w:val="9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1704DD"/>
    <w:pPr>
      <w:spacing w:after="100" w:line="259" w:lineRule="auto"/>
      <w:ind w:left="220"/>
    </w:pPr>
    <w:rPr>
      <w:rFonts w:eastAsiaTheme="minorEastAsia" w:cs="Times New Roman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704DD"/>
    <w:pPr>
      <w:spacing w:after="100" w:line="259" w:lineRule="auto"/>
    </w:pPr>
    <w:rPr>
      <w:rFonts w:eastAsiaTheme="minorEastAsia" w:cs="Times New Roman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1704DD"/>
    <w:pPr>
      <w:spacing w:after="100" w:line="259" w:lineRule="auto"/>
      <w:ind w:left="440"/>
    </w:pPr>
    <w:rPr>
      <w:rFonts w:eastAsiaTheme="minorEastAsia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9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6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1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9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C54B15-2BF0-421F-B9E1-F0C79533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MELKZUUR, VAN SPIERPIJN TOT KUNSTKNIE</vt:lpstr>
    </vt:vector>
  </TitlesOfParts>
  <Company>Hewlett-Packard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MELKZUUR, VAN SPIERPIJN TOT KUNSTKNIE</dc:title>
  <dc:subject>Versie Biologie</dc:subject>
  <dc:creator>Annika Bijderwieden</dc:creator>
  <cp:lastModifiedBy>Annika Bijderwieden</cp:lastModifiedBy>
  <cp:revision>11</cp:revision>
  <dcterms:created xsi:type="dcterms:W3CDTF">2019-09-26T06:53:00Z</dcterms:created>
  <dcterms:modified xsi:type="dcterms:W3CDTF">2019-11-21T10:57:00Z</dcterms:modified>
</cp:coreProperties>
</file>